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C68DE" w14:textId="2752AF01" w:rsidR="00FD243A" w:rsidRDefault="00FD243A" w:rsidP="00FD2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243A">
        <w:rPr>
          <w:rFonts w:ascii="Times New Roman" w:hAnsi="Times New Roman" w:cs="Times New Roman"/>
          <w:sz w:val="24"/>
          <w:szCs w:val="24"/>
          <w:u w:val="single"/>
        </w:rPr>
        <w:t>Firma wystawiająca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ab/>
        <w:t>GREGOIRE-BESSON POLSKA Sp. z o.o.</w:t>
      </w:r>
    </w:p>
    <w:p w14:paraId="0224376B" w14:textId="5A51FF75" w:rsidR="00FD243A" w:rsidRDefault="00FD243A" w:rsidP="00FD243A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Kowanówko, ul. Obornicka 1A</w:t>
      </w:r>
      <w:r w:rsidR="00A312D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64-600 Oborniki</w:t>
      </w:r>
    </w:p>
    <w:p w14:paraId="2ED7B5AC" w14:textId="2AC209FA" w:rsidR="00A312D6" w:rsidRDefault="00A312D6" w:rsidP="00FD243A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Wyłączny importer opryskiwaczy Berthoud w Polsce</w:t>
      </w:r>
    </w:p>
    <w:p w14:paraId="113C6EBD" w14:textId="77777777" w:rsidR="00A312D6" w:rsidRDefault="00A312D6" w:rsidP="00FD243A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74A795B" w14:textId="45AB2DE3" w:rsidR="0077171F" w:rsidRDefault="0077171F" w:rsidP="00FD2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171F">
        <w:rPr>
          <w:rFonts w:ascii="Times New Roman" w:hAnsi="Times New Roman" w:cs="Times New Roman"/>
          <w:sz w:val="24"/>
          <w:szCs w:val="24"/>
          <w:u w:val="single"/>
        </w:rPr>
        <w:t>Wystawa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Agroshow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Bednary 2025</w:t>
      </w:r>
    </w:p>
    <w:p w14:paraId="786C1DAA" w14:textId="77777777" w:rsidR="00FD243A" w:rsidRDefault="00FD243A" w:rsidP="00FD2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DBBCFC" w14:textId="14C5842B" w:rsidR="0024705A" w:rsidRPr="000E2223" w:rsidRDefault="004B769F" w:rsidP="000E2223">
      <w:pPr>
        <w:jc w:val="both"/>
        <w:rPr>
          <w:rFonts w:ascii="Times New Roman" w:hAnsi="Times New Roman" w:cs="Times New Roman"/>
          <w:sz w:val="24"/>
          <w:szCs w:val="24"/>
        </w:rPr>
      </w:pPr>
      <w:r w:rsidRPr="004B769F">
        <w:rPr>
          <w:rFonts w:ascii="Times New Roman" w:hAnsi="Times New Roman" w:cs="Times New Roman"/>
          <w:sz w:val="24"/>
          <w:szCs w:val="24"/>
        </w:rPr>
        <w:t>Samojezdny opryskiwacz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BERTHOUD</w:t>
      </w:r>
      <w:r w:rsidR="0024705A" w:rsidRPr="000E22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4705A" w:rsidRPr="000E2223">
        <w:rPr>
          <w:rFonts w:ascii="Times New Roman" w:hAnsi="Times New Roman" w:cs="Times New Roman"/>
          <w:b/>
          <w:bCs/>
          <w:sz w:val="24"/>
          <w:szCs w:val="24"/>
        </w:rPr>
        <w:t>Spectre</w:t>
      </w:r>
      <w:proofErr w:type="spellEnd"/>
      <w:r w:rsidR="0024705A" w:rsidRPr="000E2223">
        <w:rPr>
          <w:rFonts w:ascii="Times New Roman" w:hAnsi="Times New Roman" w:cs="Times New Roman"/>
          <w:sz w:val="24"/>
          <w:szCs w:val="24"/>
        </w:rPr>
        <w:t xml:space="preserve"> to zaawansowany technologicznie opryskiwacz, który stawia na ergonomię, inteligentne sterowanie i precyzję zabiegów. Dzięki innowacyjnym rozwiązaniom jest idealnym narzędziem dla nowoczesnego rolnictwa, pozwalającym na znaczną optymalizację zużycia środków ochrony roślin.</w:t>
      </w:r>
    </w:p>
    <w:p w14:paraId="6918F922" w14:textId="10EB5BE0" w:rsidR="0024705A" w:rsidRPr="000E2223" w:rsidRDefault="0024705A" w:rsidP="000E222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223">
        <w:rPr>
          <w:rFonts w:ascii="Times New Roman" w:hAnsi="Times New Roman" w:cs="Times New Roman"/>
          <w:b/>
          <w:bCs/>
          <w:sz w:val="24"/>
          <w:szCs w:val="24"/>
        </w:rPr>
        <w:t>Dane techniczne:</w:t>
      </w:r>
    </w:p>
    <w:p w14:paraId="4780F5B7" w14:textId="7E0C08E8" w:rsidR="0024705A" w:rsidRDefault="0024705A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223">
        <w:rPr>
          <w:rFonts w:ascii="Times New Roman" w:hAnsi="Times New Roman" w:cs="Times New Roman"/>
          <w:b/>
          <w:bCs/>
          <w:sz w:val="24"/>
          <w:szCs w:val="24"/>
        </w:rPr>
        <w:t xml:space="preserve">Zbiornik </w:t>
      </w:r>
      <w:r w:rsidR="00A312D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312D6">
        <w:rPr>
          <w:rFonts w:ascii="Times New Roman" w:hAnsi="Times New Roman" w:cs="Times New Roman"/>
          <w:sz w:val="24"/>
          <w:szCs w:val="24"/>
        </w:rPr>
        <w:t>5200 l</w:t>
      </w:r>
    </w:p>
    <w:p w14:paraId="18EF5248" w14:textId="0BE88608" w:rsidR="000E2223" w:rsidRPr="00605FA9" w:rsidRDefault="000E2223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Konsola VT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Tronic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Isobus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3917">
        <w:rPr>
          <w:rFonts w:ascii="Times New Roman" w:hAnsi="Times New Roman" w:cs="Times New Roman"/>
          <w:sz w:val="24"/>
          <w:szCs w:val="24"/>
        </w:rPr>
        <w:t>–</w:t>
      </w:r>
      <w:r w:rsidR="00605FA9">
        <w:rPr>
          <w:rFonts w:ascii="Times New Roman" w:hAnsi="Times New Roman" w:cs="Times New Roman"/>
          <w:sz w:val="24"/>
          <w:szCs w:val="24"/>
        </w:rPr>
        <w:t xml:space="preserve"> </w:t>
      </w:r>
      <w:r w:rsidR="005F3917">
        <w:rPr>
          <w:rFonts w:ascii="Times New Roman" w:hAnsi="Times New Roman" w:cs="Times New Roman"/>
          <w:sz w:val="24"/>
          <w:szCs w:val="24"/>
        </w:rPr>
        <w:t>uniwersa</w:t>
      </w:r>
      <w:r w:rsidR="00671921">
        <w:rPr>
          <w:rFonts w:ascii="Times New Roman" w:hAnsi="Times New Roman" w:cs="Times New Roman"/>
          <w:sz w:val="24"/>
          <w:szCs w:val="24"/>
        </w:rPr>
        <w:t>l</w:t>
      </w:r>
      <w:r w:rsidR="005F3917">
        <w:rPr>
          <w:rFonts w:ascii="Times New Roman" w:hAnsi="Times New Roman" w:cs="Times New Roman"/>
          <w:sz w:val="24"/>
          <w:szCs w:val="24"/>
        </w:rPr>
        <w:t xml:space="preserve">ny terminal dotykowy : </w:t>
      </w:r>
      <w:r w:rsidRPr="00605FA9">
        <w:rPr>
          <w:rFonts w:ascii="Times New Roman" w:hAnsi="Times New Roman" w:cs="Times New Roman"/>
          <w:sz w:val="24"/>
          <w:szCs w:val="24"/>
        </w:rPr>
        <w:t>sterowanie funkcjami oprysku</w:t>
      </w:r>
      <w:r w:rsidR="00605FA9">
        <w:rPr>
          <w:rFonts w:ascii="Times New Roman" w:hAnsi="Times New Roman" w:cs="Times New Roman"/>
          <w:sz w:val="24"/>
          <w:szCs w:val="24"/>
        </w:rPr>
        <w:t>, opryskiwacza</w:t>
      </w:r>
      <w:r w:rsidRPr="00605FA9">
        <w:rPr>
          <w:rFonts w:ascii="Times New Roman" w:hAnsi="Times New Roman" w:cs="Times New Roman"/>
          <w:sz w:val="24"/>
          <w:szCs w:val="24"/>
        </w:rPr>
        <w:t xml:space="preserve"> oraz wyłączanie sekcji przez GPS</w:t>
      </w:r>
    </w:p>
    <w:p w14:paraId="5C77039D" w14:textId="5D8C04F7" w:rsidR="0024705A" w:rsidRPr="000E2223" w:rsidRDefault="0024705A" w:rsidP="000E2223">
      <w:pPr>
        <w:pStyle w:val="NormalnyWeb"/>
        <w:numPr>
          <w:ilvl w:val="0"/>
          <w:numId w:val="1"/>
        </w:numPr>
        <w:jc w:val="both"/>
      </w:pPr>
      <w:r w:rsidRPr="000E2223">
        <w:rPr>
          <w:rStyle w:val="Pogrubienie"/>
          <w:rFonts w:eastAsiaTheme="majorEastAsia"/>
        </w:rPr>
        <w:t>Belka z przodu</w:t>
      </w:r>
      <w:r w:rsidR="00667FA2">
        <w:rPr>
          <w:rStyle w:val="Pogrubienie"/>
          <w:rFonts w:eastAsiaTheme="majorEastAsia"/>
        </w:rPr>
        <w:t xml:space="preserve"> o szerokości 36 m </w:t>
      </w:r>
      <w:r w:rsidRPr="000E2223">
        <w:t>: Montaż belki przed kabiną daje operatorowi bezpośredni podgląd na dysze i całą szerokość roboczą, co ułatwia kontrolę jakości oprysku oraz omijanie przeszkód.</w:t>
      </w:r>
    </w:p>
    <w:p w14:paraId="5CD27AA5" w14:textId="4E6A5ED0" w:rsidR="0024705A" w:rsidRPr="000E2223" w:rsidRDefault="0024705A" w:rsidP="000E2223">
      <w:pPr>
        <w:pStyle w:val="NormalnyWeb"/>
        <w:numPr>
          <w:ilvl w:val="0"/>
          <w:numId w:val="1"/>
        </w:numPr>
        <w:jc w:val="both"/>
      </w:pPr>
      <w:r w:rsidRPr="000E2223">
        <w:rPr>
          <w:rStyle w:val="Pogrubienie"/>
          <w:rFonts w:eastAsiaTheme="majorEastAsia"/>
        </w:rPr>
        <w:t>Materiał belki</w:t>
      </w:r>
      <w:r w:rsidRPr="000E2223">
        <w:t xml:space="preserve">: Wykonana z </w:t>
      </w:r>
      <w:r w:rsidRPr="000E2223">
        <w:rPr>
          <w:rStyle w:val="Pogrubienie"/>
          <w:rFonts w:eastAsiaTheme="majorEastAsia"/>
        </w:rPr>
        <w:t>aluminium</w:t>
      </w:r>
      <w:r w:rsidRPr="000E2223">
        <w:t>, dzięki czemu jest lżejsza od stalowej, mniej obciąża zawieszenie i umożliwia szybsze podnoszenie/opuszczanie przy zmianach terenu.</w:t>
      </w:r>
    </w:p>
    <w:p w14:paraId="14079E05" w14:textId="7EEBE91B" w:rsidR="000E2223" w:rsidRPr="000E2223" w:rsidRDefault="000E2223" w:rsidP="000E2223">
      <w:pPr>
        <w:pStyle w:val="NormalnyWeb"/>
        <w:numPr>
          <w:ilvl w:val="0"/>
          <w:numId w:val="1"/>
        </w:numPr>
        <w:jc w:val="both"/>
      </w:pPr>
      <w:r w:rsidRPr="000E2223">
        <w:rPr>
          <w:b/>
          <w:bCs/>
        </w:rPr>
        <w:t>Czujniki ultradźwiękowe</w:t>
      </w:r>
      <w:r w:rsidRPr="000E2223">
        <w:t xml:space="preserve"> — automatycznie kontrolują wysokość i położenie belki opryskowej względem terenu i roślin</w:t>
      </w:r>
    </w:p>
    <w:p w14:paraId="1B0E2464" w14:textId="5277EC53" w:rsidR="0024705A" w:rsidRPr="000E2223" w:rsidRDefault="0024705A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2223">
        <w:rPr>
          <w:rFonts w:ascii="Times New Roman" w:hAnsi="Times New Roman" w:cs="Times New Roman"/>
          <w:b/>
          <w:bCs/>
          <w:sz w:val="24"/>
          <w:szCs w:val="24"/>
        </w:rPr>
        <w:t>Kabina</w:t>
      </w:r>
      <w:r w:rsidRPr="000E2223">
        <w:rPr>
          <w:rFonts w:ascii="Times New Roman" w:hAnsi="Times New Roman" w:cs="Times New Roman"/>
          <w:sz w:val="24"/>
          <w:szCs w:val="24"/>
        </w:rPr>
        <w:t>: panoramiczna w połączeniu z przednią belką daje maksymalną widoczność.</w:t>
      </w:r>
    </w:p>
    <w:p w14:paraId="144BB40A" w14:textId="42B10D36" w:rsidR="0024705A" w:rsidRPr="000E2223" w:rsidRDefault="0024705A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2223">
        <w:rPr>
          <w:rFonts w:ascii="Times New Roman" w:hAnsi="Times New Roman" w:cs="Times New Roman"/>
          <w:b/>
          <w:bCs/>
          <w:sz w:val="24"/>
          <w:szCs w:val="24"/>
        </w:rPr>
        <w:t xml:space="preserve">Zawieszenie hydro-pneumatyczne </w:t>
      </w:r>
      <w:r w:rsidRPr="000E2223">
        <w:rPr>
          <w:rFonts w:ascii="Times New Roman" w:hAnsi="Times New Roman" w:cs="Times New Roman"/>
          <w:sz w:val="24"/>
          <w:szCs w:val="24"/>
        </w:rPr>
        <w:t xml:space="preserve"> gwarantuje przyjemną i stabilną jazdę w trudnym terenie</w:t>
      </w:r>
    </w:p>
    <w:p w14:paraId="6566C5DF" w14:textId="4A78B56B" w:rsidR="0024705A" w:rsidRPr="000E2223" w:rsidRDefault="0024705A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37E4">
        <w:rPr>
          <w:rFonts w:ascii="Times New Roman" w:hAnsi="Times New Roman" w:cs="Times New Roman"/>
          <w:b/>
          <w:bCs/>
          <w:sz w:val="24"/>
          <w:szCs w:val="24"/>
        </w:rPr>
        <w:t>SPRAYTRONIC</w:t>
      </w:r>
      <w:r w:rsidR="00FD243A" w:rsidRPr="00EE37E4">
        <w:rPr>
          <w:rFonts w:ascii="Times New Roman" w:hAnsi="Times New Roman" w:cs="Times New Roman"/>
          <w:b/>
          <w:bCs/>
          <w:sz w:val="24"/>
          <w:szCs w:val="24"/>
        </w:rPr>
        <w:t xml:space="preserve"> - pulsacyjny oprysk </w:t>
      </w:r>
      <w:r w:rsidR="00FD243A">
        <w:rPr>
          <w:rFonts w:ascii="Times New Roman" w:hAnsi="Times New Roman" w:cs="Times New Roman"/>
          <w:sz w:val="24"/>
          <w:szCs w:val="24"/>
        </w:rPr>
        <w:t xml:space="preserve">: </w:t>
      </w:r>
      <w:r w:rsidRPr="0024705A">
        <w:rPr>
          <w:rFonts w:ascii="Times New Roman" w:hAnsi="Times New Roman" w:cs="Times New Roman"/>
          <w:sz w:val="24"/>
          <w:szCs w:val="24"/>
        </w:rPr>
        <w:t>to unikalna technologia wykorzystująca modulację szerokości impulsu (PWM), pozwalająca na utrzymanie stałego ciśnienia oprysku, niezależnie od zmiany prędkości roboczej</w:t>
      </w:r>
      <w:r w:rsidRPr="000E2223">
        <w:rPr>
          <w:rFonts w:ascii="Times New Roman" w:hAnsi="Times New Roman" w:cs="Times New Roman"/>
          <w:sz w:val="24"/>
          <w:szCs w:val="24"/>
        </w:rPr>
        <w:t>. Działa poprzez zawory umieszczone przy każdej dyszy, które otwierają się i zamykają z dużą częstotliwością.</w:t>
      </w:r>
      <w:r w:rsidR="004C67B5" w:rsidRPr="000E2223">
        <w:rPr>
          <w:rFonts w:ascii="Times New Roman" w:hAnsi="Times New Roman" w:cs="Times New Roman"/>
          <w:sz w:val="24"/>
          <w:szCs w:val="24"/>
        </w:rPr>
        <w:t xml:space="preserve"> </w:t>
      </w:r>
      <w:r w:rsidRPr="000E2223">
        <w:rPr>
          <w:rFonts w:ascii="Times New Roman" w:hAnsi="Times New Roman" w:cs="Times New Roman"/>
          <w:sz w:val="24"/>
          <w:szCs w:val="24"/>
        </w:rPr>
        <w:t>Dzięki temu systemowi można uzyskać:</w:t>
      </w:r>
    </w:p>
    <w:p w14:paraId="32C1DB52" w14:textId="77777777" w:rsidR="0024705A" w:rsidRPr="0024705A" w:rsidRDefault="0024705A" w:rsidP="000E222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705A">
        <w:rPr>
          <w:rFonts w:ascii="Times New Roman" w:hAnsi="Times New Roman" w:cs="Times New Roman"/>
          <w:sz w:val="24"/>
          <w:szCs w:val="24"/>
        </w:rPr>
        <w:t>Utrzymanie optymalnej wielkości kropli i ciśnienia przy różnych prędkościach pracy.</w:t>
      </w:r>
    </w:p>
    <w:p w14:paraId="5207B46D" w14:textId="77777777" w:rsidR="0024705A" w:rsidRPr="0024705A" w:rsidRDefault="0024705A" w:rsidP="000E222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705A">
        <w:rPr>
          <w:rFonts w:ascii="Times New Roman" w:hAnsi="Times New Roman" w:cs="Times New Roman"/>
          <w:sz w:val="24"/>
          <w:szCs w:val="24"/>
        </w:rPr>
        <w:t>Redukcję zużycia środków ochrony roślin poprzez precyzyjne dozowanie.</w:t>
      </w:r>
    </w:p>
    <w:p w14:paraId="10B08B90" w14:textId="589F3E91" w:rsidR="004C20E9" w:rsidRPr="000E2223" w:rsidRDefault="0024705A" w:rsidP="000E222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705A">
        <w:rPr>
          <w:rFonts w:ascii="Times New Roman" w:hAnsi="Times New Roman" w:cs="Times New Roman"/>
          <w:sz w:val="24"/>
          <w:szCs w:val="24"/>
        </w:rPr>
        <w:t>Możliwość zamykania poszczególnych dysz, co pozwala uniknąć nakładania oprysku na siebie</w:t>
      </w:r>
    </w:p>
    <w:p w14:paraId="68D38CE6" w14:textId="44C22ABE" w:rsidR="004C20E9" w:rsidRDefault="004C20E9" w:rsidP="000E222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2223">
        <w:rPr>
          <w:rFonts w:ascii="Times New Roman" w:hAnsi="Times New Roman" w:cs="Times New Roman"/>
          <w:sz w:val="24"/>
          <w:szCs w:val="24"/>
        </w:rPr>
        <w:t xml:space="preserve">Standardowo system </w:t>
      </w:r>
      <w:proofErr w:type="spellStart"/>
      <w:r w:rsidRPr="000E2223">
        <w:rPr>
          <w:rFonts w:ascii="Times New Roman" w:hAnsi="Times New Roman" w:cs="Times New Roman"/>
          <w:sz w:val="24"/>
          <w:szCs w:val="24"/>
        </w:rPr>
        <w:t>Spraytronic</w:t>
      </w:r>
      <w:proofErr w:type="spellEnd"/>
      <w:r w:rsidRPr="000E2223">
        <w:rPr>
          <w:rFonts w:ascii="Times New Roman" w:hAnsi="Times New Roman" w:cs="Times New Roman"/>
          <w:sz w:val="24"/>
          <w:szCs w:val="24"/>
        </w:rPr>
        <w:t xml:space="preserve"> zawiera recyrkulację cieczy</w:t>
      </w:r>
    </w:p>
    <w:p w14:paraId="0766E602" w14:textId="77777777" w:rsidR="000E2223" w:rsidRPr="000E2223" w:rsidRDefault="000E2223" w:rsidP="000E2223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49A053A0" w14:textId="3FC30CD3" w:rsidR="004C20E9" w:rsidRPr="000E2223" w:rsidRDefault="00FD243A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2223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UAELEC</w:t>
      </w:r>
      <w:r w:rsidRPr="000E2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elektryczne s</w:t>
      </w:r>
      <w:r w:rsidR="004C20E9" w:rsidRPr="000E2223">
        <w:rPr>
          <w:rFonts w:ascii="Times New Roman" w:hAnsi="Times New Roman" w:cs="Times New Roman"/>
          <w:sz w:val="24"/>
          <w:szCs w:val="24"/>
        </w:rPr>
        <w:t>terowanie</w:t>
      </w:r>
      <w:r>
        <w:rPr>
          <w:rFonts w:ascii="Times New Roman" w:hAnsi="Times New Roman" w:cs="Times New Roman"/>
          <w:sz w:val="24"/>
          <w:szCs w:val="24"/>
        </w:rPr>
        <w:t xml:space="preserve"> zaworów pompy</w:t>
      </w:r>
      <w:r w:rsidR="004C20E9" w:rsidRPr="000E2223">
        <w:rPr>
          <w:rFonts w:ascii="Times New Roman" w:hAnsi="Times New Roman" w:cs="Times New Roman"/>
          <w:sz w:val="24"/>
          <w:szCs w:val="24"/>
        </w:rPr>
        <w:t xml:space="preserve"> </w:t>
      </w:r>
      <w:r w:rsidR="000E2223" w:rsidRPr="000E2223">
        <w:rPr>
          <w:rFonts w:ascii="Times New Roman" w:hAnsi="Times New Roman" w:cs="Times New Roman"/>
          <w:sz w:val="24"/>
          <w:szCs w:val="24"/>
        </w:rPr>
        <w:t xml:space="preserve">(standard w modelu </w:t>
      </w:r>
      <w:proofErr w:type="spellStart"/>
      <w:r w:rsidR="000E2223" w:rsidRPr="000E2223">
        <w:rPr>
          <w:rFonts w:ascii="Times New Roman" w:hAnsi="Times New Roman" w:cs="Times New Roman"/>
          <w:sz w:val="24"/>
          <w:szCs w:val="24"/>
        </w:rPr>
        <w:t>Spectre</w:t>
      </w:r>
      <w:proofErr w:type="spellEnd"/>
      <w:r w:rsidR="000E2223" w:rsidRPr="000E2223">
        <w:rPr>
          <w:rFonts w:ascii="Times New Roman" w:hAnsi="Times New Roman" w:cs="Times New Roman"/>
          <w:sz w:val="24"/>
          <w:szCs w:val="24"/>
        </w:rPr>
        <w:t>) -</w:t>
      </w:r>
      <w:r w:rsidR="000E2223">
        <w:rPr>
          <w:rFonts w:ascii="Times New Roman" w:hAnsi="Times New Roman" w:cs="Times New Roman"/>
          <w:sz w:val="24"/>
          <w:szCs w:val="24"/>
        </w:rPr>
        <w:t xml:space="preserve"> </w:t>
      </w:r>
      <w:r w:rsidR="000E2223" w:rsidRPr="000E2223">
        <w:rPr>
          <w:rFonts w:ascii="Times New Roman" w:hAnsi="Times New Roman" w:cs="Times New Roman"/>
          <w:sz w:val="24"/>
          <w:szCs w:val="24"/>
        </w:rPr>
        <w:t>umożliwia zdalną kontrolę wszystkich funkcji oprysku bezpośrednio z kabiny lub stanowiska sterującego</w:t>
      </w:r>
    </w:p>
    <w:p w14:paraId="53C02050" w14:textId="7D109DA4" w:rsidR="0024705A" w:rsidRPr="000E2223" w:rsidRDefault="004C20E9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2223">
        <w:rPr>
          <w:rFonts w:ascii="Times New Roman" w:hAnsi="Times New Roman" w:cs="Times New Roman"/>
          <w:sz w:val="24"/>
          <w:szCs w:val="24"/>
        </w:rPr>
        <w:t>Duży prześwit (1,25 m)</w:t>
      </w:r>
    </w:p>
    <w:p w14:paraId="23D3FF33" w14:textId="16922D20" w:rsidR="004C20E9" w:rsidRDefault="004C20E9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2223">
        <w:rPr>
          <w:rFonts w:ascii="Times New Roman" w:hAnsi="Times New Roman" w:cs="Times New Roman"/>
          <w:sz w:val="24"/>
          <w:szCs w:val="24"/>
        </w:rPr>
        <w:t>Rozstaw kół mechaniczny od 2,00 do 2,70 m. Opcjonalnie możliwy jest rozstaw hydrauliczny</w:t>
      </w:r>
    </w:p>
    <w:p w14:paraId="2CB263A5" w14:textId="5FA6E511" w:rsidR="00505BA1" w:rsidRDefault="00505BA1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BA1">
        <w:rPr>
          <w:rFonts w:ascii="Times New Roman" w:hAnsi="Times New Roman" w:cs="Times New Roman"/>
          <w:b/>
          <w:bCs/>
          <w:sz w:val="24"/>
          <w:szCs w:val="24"/>
        </w:rPr>
        <w:t>Kolor</w:t>
      </w:r>
      <w:r>
        <w:rPr>
          <w:rFonts w:ascii="Times New Roman" w:hAnsi="Times New Roman" w:cs="Times New Roman"/>
          <w:sz w:val="24"/>
          <w:szCs w:val="24"/>
        </w:rPr>
        <w:t xml:space="preserve"> : edycja czarna</w:t>
      </w:r>
    </w:p>
    <w:p w14:paraId="7EC24572" w14:textId="4225B113" w:rsidR="000E2223" w:rsidRPr="00FD243A" w:rsidRDefault="000E2223" w:rsidP="000E2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FD243A">
        <w:rPr>
          <w:rFonts w:ascii="Times New Roman" w:hAnsi="Times New Roman" w:cs="Times New Roman"/>
          <w:b/>
          <w:bCs/>
          <w:caps/>
          <w:sz w:val="24"/>
          <w:szCs w:val="24"/>
        </w:rPr>
        <w:t>5 lat gwarancji (</w:t>
      </w:r>
      <w:r w:rsidRPr="00EE37E4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Pr="00FD243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2500 mtg)</w:t>
      </w:r>
    </w:p>
    <w:sectPr w:rsidR="000E2223" w:rsidRPr="00FD2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F6A94"/>
    <w:multiLevelType w:val="multilevel"/>
    <w:tmpl w:val="EC726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C03E14"/>
    <w:multiLevelType w:val="hybridMultilevel"/>
    <w:tmpl w:val="90A46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860836">
    <w:abstractNumId w:val="1"/>
  </w:num>
  <w:num w:numId="2" w16cid:durableId="1043477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5A"/>
    <w:rsid w:val="000B5CA3"/>
    <w:rsid w:val="000E2223"/>
    <w:rsid w:val="0024705A"/>
    <w:rsid w:val="004B769F"/>
    <w:rsid w:val="004C20E9"/>
    <w:rsid w:val="004C67B5"/>
    <w:rsid w:val="00505BA1"/>
    <w:rsid w:val="005540FC"/>
    <w:rsid w:val="005F3917"/>
    <w:rsid w:val="00605FA9"/>
    <w:rsid w:val="00667FA2"/>
    <w:rsid w:val="00671921"/>
    <w:rsid w:val="0068354F"/>
    <w:rsid w:val="0077171F"/>
    <w:rsid w:val="00903EFF"/>
    <w:rsid w:val="00A215BE"/>
    <w:rsid w:val="00A312D6"/>
    <w:rsid w:val="00A51F96"/>
    <w:rsid w:val="00C55C41"/>
    <w:rsid w:val="00C90383"/>
    <w:rsid w:val="00D96313"/>
    <w:rsid w:val="00E023E9"/>
    <w:rsid w:val="00EE37E4"/>
    <w:rsid w:val="00F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4091"/>
  <w15:chartTrackingRefBased/>
  <w15:docId w15:val="{92669D56-9862-45D4-ADE3-FF47B365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70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70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70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70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70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70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70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70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70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70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70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70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705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705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70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70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70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70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70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7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70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70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70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70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70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705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70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705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705A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24705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47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24705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0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LIPIŃSKI</dc:creator>
  <cp:keywords/>
  <dc:description/>
  <cp:lastModifiedBy>Eric de GOUVILLE</cp:lastModifiedBy>
  <cp:revision>8</cp:revision>
  <dcterms:created xsi:type="dcterms:W3CDTF">2025-08-11T07:47:00Z</dcterms:created>
  <dcterms:modified xsi:type="dcterms:W3CDTF">2025-08-11T08:06:00Z</dcterms:modified>
</cp:coreProperties>
</file>